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5B43A9" w:rsidRDefault="005B43A9"/>
    <w:p w:rsidR="005B43A9" w:rsidRDefault="005B43A9"/>
    <w:p w:rsidR="005B43A9" w:rsidRDefault="005B43A9"/>
    <w:p w:rsidR="005B43A9" w:rsidRDefault="005B43A9"/>
    <w:p w:rsidR="005B43A9" w:rsidRDefault="005B43A9"/>
    <w:p w:rsidR="005B43A9" w:rsidRDefault="005B43A9"/>
    <w:p w:rsidR="005B43A9" w:rsidRDefault="005B43A9"/>
    <w:p w:rsidR="005B43A9" w:rsidRDefault="005B43A9"/>
    <w:p w:rsidR="005B43A9" w:rsidRDefault="005B43A9"/>
    <w:p w:rsidR="005B43A9" w:rsidRDefault="005B43A9"/>
    <w:p w:rsidR="005B43A9" w:rsidRDefault="005B43A9"/>
    <w:p w:rsidR="005B43A9" w:rsidRDefault="005B43A9"/>
    <w:p w:rsidR="005B43A9" w:rsidRDefault="005B43A9"/>
    <w:tbl>
      <w:tblPr>
        <w:tblW w:w="12064" w:type="dxa"/>
        <w:jc w:val="center"/>
        <w:tblCellMar>
          <w:left w:w="70" w:type="dxa"/>
          <w:right w:w="70" w:type="dxa"/>
        </w:tblCellMar>
        <w:tblLook w:val="04A0"/>
      </w:tblPr>
      <w:tblGrid>
        <w:gridCol w:w="2796"/>
        <w:gridCol w:w="1472"/>
        <w:gridCol w:w="1559"/>
        <w:gridCol w:w="1559"/>
        <w:gridCol w:w="1560"/>
        <w:gridCol w:w="1559"/>
        <w:gridCol w:w="1559"/>
      </w:tblGrid>
      <w:tr w:rsidR="005B43A9" w:rsidRPr="005B43A9" w:rsidTr="005B43A9">
        <w:trPr>
          <w:trHeight w:val="315"/>
          <w:jc w:val="center"/>
        </w:trPr>
        <w:tc>
          <w:tcPr>
            <w:tcW w:w="12064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5B43A9" w:rsidRPr="005B43A9" w:rsidRDefault="005B43A9" w:rsidP="005B43A9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5B43A9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Société FRE - Budget des achats</w:t>
            </w:r>
          </w:p>
        </w:tc>
      </w:tr>
      <w:tr w:rsidR="005B43A9" w:rsidRPr="005B43A9" w:rsidTr="005B43A9">
        <w:trPr>
          <w:trHeight w:val="315"/>
          <w:jc w:val="center"/>
        </w:trPr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5B43A9" w:rsidRPr="005B43A9" w:rsidRDefault="005B43A9" w:rsidP="005B43A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B43A9">
              <w:rPr>
                <w:rFonts w:eastAsia="Times New Roman"/>
                <w:b/>
                <w:bCs/>
                <w:sz w:val="22"/>
                <w:lang w:eastAsia="fr-FR"/>
              </w:rPr>
              <w:t>Mois</w:t>
            </w: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5B43A9" w:rsidRPr="005B43A9" w:rsidRDefault="005B43A9" w:rsidP="005B43A9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B43A9">
              <w:rPr>
                <w:rFonts w:eastAsia="Times New Roman"/>
                <w:b/>
                <w:bCs/>
                <w:sz w:val="22"/>
                <w:lang w:eastAsia="fr-FR"/>
              </w:rPr>
              <w:t>Janvier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5B43A9" w:rsidRPr="005B43A9" w:rsidRDefault="005B43A9" w:rsidP="005B43A9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B43A9">
              <w:rPr>
                <w:rFonts w:eastAsia="Times New Roman"/>
                <w:b/>
                <w:bCs/>
                <w:sz w:val="22"/>
                <w:lang w:eastAsia="fr-FR"/>
              </w:rPr>
              <w:t>Février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5B43A9" w:rsidRPr="005B43A9" w:rsidRDefault="005B43A9" w:rsidP="005B43A9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B43A9">
              <w:rPr>
                <w:rFonts w:eastAsia="Times New Roman"/>
                <w:b/>
                <w:bCs/>
                <w:sz w:val="22"/>
                <w:lang w:eastAsia="fr-FR"/>
              </w:rPr>
              <w:t>Mars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5B43A9" w:rsidRPr="005B43A9" w:rsidRDefault="005B43A9" w:rsidP="005B43A9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B43A9">
              <w:rPr>
                <w:rFonts w:eastAsia="Times New Roman"/>
                <w:b/>
                <w:bCs/>
                <w:sz w:val="22"/>
                <w:lang w:eastAsia="fr-FR"/>
              </w:rPr>
              <w:t>Avril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5B43A9" w:rsidRPr="005B43A9" w:rsidRDefault="005B43A9" w:rsidP="005B43A9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B43A9">
              <w:rPr>
                <w:rFonts w:eastAsia="Times New Roman"/>
                <w:b/>
                <w:bCs/>
                <w:sz w:val="22"/>
                <w:lang w:eastAsia="fr-FR"/>
              </w:rPr>
              <w:t>Mai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5B43A9" w:rsidRPr="005B43A9" w:rsidRDefault="005B43A9" w:rsidP="005B43A9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B43A9">
              <w:rPr>
                <w:rFonts w:eastAsia="Times New Roman"/>
                <w:b/>
                <w:bCs/>
                <w:sz w:val="22"/>
                <w:lang w:eastAsia="fr-FR"/>
              </w:rPr>
              <w:t>Juin</w:t>
            </w:r>
          </w:p>
        </w:tc>
      </w:tr>
      <w:tr w:rsidR="005B43A9" w:rsidRPr="005B43A9" w:rsidTr="005B43A9">
        <w:trPr>
          <w:trHeight w:val="300"/>
          <w:jc w:val="center"/>
        </w:trPr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Achats HT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B43A9" w:rsidRPr="005B43A9" w:rsidTr="005B43A9">
        <w:trPr>
          <w:trHeight w:val="315"/>
          <w:jc w:val="center"/>
        </w:trPr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BE5F1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TVA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B43A9" w:rsidRPr="005B43A9" w:rsidTr="005B43A9">
        <w:trPr>
          <w:trHeight w:val="315"/>
          <w:jc w:val="center"/>
        </w:trPr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Achats TTC</w:t>
            </w: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B43A9" w:rsidRPr="005B43A9" w:rsidTr="005B43A9">
        <w:trPr>
          <w:trHeight w:val="315"/>
          <w:jc w:val="center"/>
        </w:trPr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Cumuls TTC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B43A9" w:rsidRPr="005B43A9" w:rsidTr="005B43A9">
        <w:trPr>
          <w:trHeight w:val="315"/>
          <w:jc w:val="center"/>
        </w:trPr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Cumuls HT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5B43A9" w:rsidRPr="005B43A9" w:rsidRDefault="005B43A9" w:rsidP="005B43A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B43A9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</w:tbl>
    <w:p w:rsidR="005B43A9" w:rsidRDefault="005B43A9"/>
    <w:sectPr w:rsidR="005B43A9" w:rsidSect="005B43A9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5B43A9"/>
    <w:rsid w:val="000A02BC"/>
    <w:rsid w:val="000F101F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B43A9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8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2010-04-22T18:40:00Z</dcterms:created>
  <dcterms:modified xsi:type="dcterms:W3CDTF">2010-04-22T18:42:00Z</dcterms:modified>
</cp:coreProperties>
</file>