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B72D95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B72D95">
        <w:rPr>
          <w:bCs/>
          <w:snapToGrid w:val="0"/>
          <w:color w:val="FF0000"/>
          <w:szCs w:val="24"/>
        </w:rPr>
        <w:t>ANGUILLE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A3C49" w:rsidRDefault="00A220B9" w:rsidP="00A220B9">
      <w:pPr>
        <w:pStyle w:val="Titre1"/>
        <w:jc w:val="center"/>
        <w:rPr>
          <w:snapToGrid w:val="0"/>
        </w:rPr>
      </w:pPr>
      <w:bookmarkStart w:id="0" w:name="_Toc322871105"/>
      <w:r>
        <w:rPr>
          <w:snapToGrid w:val="0"/>
        </w:rPr>
        <w:t>DOCUMENT</w:t>
      </w:r>
    </w:p>
    <w:p w:rsidR="00763CDC" w:rsidRDefault="00763CDC" w:rsidP="00763CDC">
      <w:bookmarkStart w:id="1" w:name="_Toc322871113"/>
      <w:bookmarkEnd w:id="0"/>
    </w:p>
    <w:tbl>
      <w:tblPr>
        <w:tblW w:w="9718" w:type="dxa"/>
        <w:jc w:val="center"/>
        <w:tblCellMar>
          <w:left w:w="70" w:type="dxa"/>
          <w:right w:w="70" w:type="dxa"/>
        </w:tblCellMar>
        <w:tblLook w:val="04A0"/>
      </w:tblPr>
      <w:tblGrid>
        <w:gridCol w:w="5821"/>
        <w:gridCol w:w="1332"/>
        <w:gridCol w:w="1332"/>
        <w:gridCol w:w="1233"/>
      </w:tblGrid>
      <w:tr w:rsidR="000D4EF6" w:rsidRPr="00457152" w:rsidTr="000D4EF6">
        <w:trPr>
          <w:trHeight w:val="72"/>
          <w:jc w:val="center"/>
        </w:trPr>
        <w:tc>
          <w:tcPr>
            <w:tcW w:w="97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0D4EF6" w:rsidRPr="002C5F0A" w:rsidRDefault="002C5F0A" w:rsidP="002C5F0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C5F0A">
              <w:rPr>
                <w:szCs w:val="24"/>
              </w:rPr>
              <w:t xml:space="preserve">Eléments pour le calcul des résultats comparés </w:t>
            </w:r>
            <w:r w:rsidR="000D4EF6" w:rsidRPr="002C5F0A">
              <w:rPr>
                <w:szCs w:val="24"/>
              </w:rPr>
              <w:t xml:space="preserve">et </w:t>
            </w:r>
            <w:r w:rsidRPr="002C5F0A">
              <w:rPr>
                <w:szCs w:val="24"/>
              </w:rPr>
              <w:t xml:space="preserve"> des </w:t>
            </w:r>
            <w:r>
              <w:rPr>
                <w:szCs w:val="24"/>
              </w:rPr>
              <w:t>s</w:t>
            </w:r>
            <w:r w:rsidR="000D4EF6" w:rsidRPr="002C5F0A">
              <w:rPr>
                <w:szCs w:val="24"/>
              </w:rPr>
              <w:t xml:space="preserve">oldes </w:t>
            </w:r>
            <w:r>
              <w:rPr>
                <w:szCs w:val="24"/>
              </w:rPr>
              <w:t>i</w:t>
            </w:r>
            <w:r w:rsidR="000D4EF6" w:rsidRPr="002C5F0A">
              <w:rPr>
                <w:szCs w:val="24"/>
              </w:rPr>
              <w:t xml:space="preserve">ntermédiaires de </w:t>
            </w:r>
            <w:r>
              <w:rPr>
                <w:szCs w:val="24"/>
              </w:rPr>
              <w:t>g</w:t>
            </w:r>
            <w:r w:rsidR="000D4EF6" w:rsidRPr="002C5F0A">
              <w:rPr>
                <w:szCs w:val="24"/>
              </w:rPr>
              <w:t>estion en K€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457152">
              <w:rPr>
                <w:bCs/>
                <w:szCs w:val="24"/>
                <w:lang w:eastAsia="fr-FR"/>
              </w:rPr>
              <w:t>Rubriques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457152">
              <w:rPr>
                <w:bCs/>
                <w:szCs w:val="24"/>
                <w:lang w:eastAsia="fr-FR"/>
              </w:rPr>
              <w:t>N-2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457152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457152">
              <w:rPr>
                <w:bCs/>
                <w:szCs w:val="24"/>
                <w:lang w:eastAsia="fr-FR"/>
              </w:rPr>
              <w:t xml:space="preserve">N 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Production Vendue ou chiffre d'affaires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500 000,00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630 000,00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760 000,00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Production Stockée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9 000,00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8 000,00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9 000,00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Production Immobilisée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6 000,00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Achats de matières premières et approvisionnements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200 000,00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230 000,00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260 000,00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Variations de stocks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-5 000,00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-6 000,00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-5 000,00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Autres achats et charges externes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150 000,00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160 000,00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180 000,00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Subventions d'exploitation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6 000,00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8 000,00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Impôts, taxes et versements assimilés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18 000,00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20 000,00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22 000,00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Charges de personnel (% valeur ajoutée)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130 000,00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150 000,00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180 000,00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Dotations aux amortissements, dépréciations et provisions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25 000,00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35 000,00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45 000,00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Reprises sur amortissements, dépréciations et provisions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6 000,00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Autres produits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4 000,00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6 000,00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Autres charges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3 000,00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4 000,00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5 000,00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Produits financiers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8 000,00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9 000,00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Charges financiers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15 000,00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45 000,00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72 000,00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Produits exceptionnels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13 000,00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10 000,00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11 000,00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Charges exceptionnelles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8 000,00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7 000,00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9 000,00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Impôts sur les bénéfices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11 000,00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12 000,00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14 000,00</w:t>
            </w:r>
          </w:p>
        </w:tc>
      </w:tr>
      <w:tr w:rsidR="000D4EF6" w:rsidRPr="00457152" w:rsidTr="000D4EF6">
        <w:trPr>
          <w:trHeight w:val="72"/>
          <w:jc w:val="center"/>
        </w:trPr>
        <w:tc>
          <w:tcPr>
            <w:tcW w:w="58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EF6" w:rsidRPr="00457152" w:rsidRDefault="000D4EF6" w:rsidP="0045715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Participation des salariés aux résultats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900,00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1 200,00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EF6" w:rsidRPr="00457152" w:rsidRDefault="000D4EF6" w:rsidP="00457152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457152">
              <w:rPr>
                <w:b w:val="0"/>
                <w:szCs w:val="24"/>
                <w:lang w:eastAsia="fr-FR"/>
              </w:rPr>
              <w:t>1 500,00</w:t>
            </w:r>
          </w:p>
        </w:tc>
      </w:tr>
      <w:bookmarkEnd w:id="1"/>
    </w:tbl>
    <w:p w:rsidR="00FE0CB3" w:rsidRDefault="00FE0CB3" w:rsidP="00FE430D"/>
    <w:sectPr w:rsidR="00FE0CB3" w:rsidSect="00FE430D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86" w:rsidRDefault="00477986">
      <w:r>
        <w:separator/>
      </w:r>
    </w:p>
  </w:endnote>
  <w:endnote w:type="continuationSeparator" w:id="0">
    <w:p w:rsidR="00477986" w:rsidRDefault="0047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86" w:rsidRDefault="00477986">
      <w:r>
        <w:separator/>
      </w:r>
    </w:p>
  </w:footnote>
  <w:footnote w:type="continuationSeparator" w:id="0">
    <w:p w:rsidR="00477986" w:rsidRDefault="00477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1253"/>
    <w:multiLevelType w:val="hybridMultilevel"/>
    <w:tmpl w:val="3AE83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3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6"/>
  </w:num>
  <w:num w:numId="5">
    <w:abstractNumId w:val="44"/>
  </w:num>
  <w:num w:numId="6">
    <w:abstractNumId w:val="40"/>
  </w:num>
  <w:num w:numId="7">
    <w:abstractNumId w:val="20"/>
  </w:num>
  <w:num w:numId="8">
    <w:abstractNumId w:val="7"/>
  </w:num>
  <w:num w:numId="9">
    <w:abstractNumId w:val="33"/>
  </w:num>
  <w:num w:numId="10">
    <w:abstractNumId w:val="1"/>
  </w:num>
  <w:num w:numId="11">
    <w:abstractNumId w:val="18"/>
  </w:num>
  <w:num w:numId="12">
    <w:abstractNumId w:val="2"/>
  </w:num>
  <w:num w:numId="13">
    <w:abstractNumId w:val="11"/>
  </w:num>
  <w:num w:numId="14">
    <w:abstractNumId w:val="28"/>
  </w:num>
  <w:num w:numId="15">
    <w:abstractNumId w:val="17"/>
  </w:num>
  <w:num w:numId="16">
    <w:abstractNumId w:val="15"/>
  </w:num>
  <w:num w:numId="17">
    <w:abstractNumId w:val="43"/>
  </w:num>
  <w:num w:numId="18">
    <w:abstractNumId w:val="41"/>
  </w:num>
  <w:num w:numId="19">
    <w:abstractNumId w:val="26"/>
  </w:num>
  <w:num w:numId="20">
    <w:abstractNumId w:val="30"/>
  </w:num>
  <w:num w:numId="21">
    <w:abstractNumId w:val="13"/>
  </w:num>
  <w:num w:numId="22">
    <w:abstractNumId w:val="39"/>
  </w:num>
  <w:num w:numId="23">
    <w:abstractNumId w:val="32"/>
  </w:num>
  <w:num w:numId="24">
    <w:abstractNumId w:val="16"/>
  </w:num>
  <w:num w:numId="25">
    <w:abstractNumId w:val="27"/>
  </w:num>
  <w:num w:numId="26">
    <w:abstractNumId w:val="21"/>
  </w:num>
  <w:num w:numId="27">
    <w:abstractNumId w:val="9"/>
  </w:num>
  <w:num w:numId="28">
    <w:abstractNumId w:val="37"/>
  </w:num>
  <w:num w:numId="29">
    <w:abstractNumId w:val="29"/>
  </w:num>
  <w:num w:numId="30">
    <w:abstractNumId w:val="35"/>
  </w:num>
  <w:num w:numId="31">
    <w:abstractNumId w:val="6"/>
  </w:num>
  <w:num w:numId="32">
    <w:abstractNumId w:val="24"/>
  </w:num>
  <w:num w:numId="33">
    <w:abstractNumId w:val="23"/>
  </w:num>
  <w:num w:numId="34">
    <w:abstractNumId w:val="10"/>
  </w:num>
  <w:num w:numId="35">
    <w:abstractNumId w:val="4"/>
  </w:num>
  <w:num w:numId="36">
    <w:abstractNumId w:val="12"/>
  </w:num>
  <w:num w:numId="37">
    <w:abstractNumId w:val="5"/>
  </w:num>
  <w:num w:numId="38">
    <w:abstractNumId w:val="19"/>
  </w:num>
  <w:num w:numId="39">
    <w:abstractNumId w:val="3"/>
  </w:num>
  <w:num w:numId="40">
    <w:abstractNumId w:val="38"/>
  </w:num>
  <w:num w:numId="41">
    <w:abstractNumId w:val="22"/>
  </w:num>
  <w:num w:numId="42">
    <w:abstractNumId w:val="42"/>
  </w:num>
  <w:num w:numId="43">
    <w:abstractNumId w:val="34"/>
  </w:num>
  <w:num w:numId="44">
    <w:abstractNumId w:val="31"/>
  </w:num>
  <w:num w:numId="45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83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D4EF6"/>
    <w:rsid w:val="000E1917"/>
    <w:rsid w:val="000E276B"/>
    <w:rsid w:val="00104B07"/>
    <w:rsid w:val="0010674F"/>
    <w:rsid w:val="001314D9"/>
    <w:rsid w:val="001361E9"/>
    <w:rsid w:val="00140795"/>
    <w:rsid w:val="00150190"/>
    <w:rsid w:val="001556F1"/>
    <w:rsid w:val="0017034F"/>
    <w:rsid w:val="001A241A"/>
    <w:rsid w:val="001A6769"/>
    <w:rsid w:val="001B3615"/>
    <w:rsid w:val="001B5BE9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04D2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05ED"/>
    <w:rsid w:val="00285E23"/>
    <w:rsid w:val="0029349C"/>
    <w:rsid w:val="002A032B"/>
    <w:rsid w:val="002A6CB1"/>
    <w:rsid w:val="002B2FAF"/>
    <w:rsid w:val="002C5F0A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22EED"/>
    <w:rsid w:val="00433A8C"/>
    <w:rsid w:val="00435690"/>
    <w:rsid w:val="00452AF3"/>
    <w:rsid w:val="00456DF2"/>
    <w:rsid w:val="00457152"/>
    <w:rsid w:val="0045757E"/>
    <w:rsid w:val="00460026"/>
    <w:rsid w:val="00464242"/>
    <w:rsid w:val="0046456C"/>
    <w:rsid w:val="00464698"/>
    <w:rsid w:val="00467175"/>
    <w:rsid w:val="004753F2"/>
    <w:rsid w:val="00477986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35E58"/>
    <w:rsid w:val="0063713D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0254"/>
    <w:rsid w:val="00751B27"/>
    <w:rsid w:val="0075509F"/>
    <w:rsid w:val="00763CDC"/>
    <w:rsid w:val="0077796E"/>
    <w:rsid w:val="00781B7F"/>
    <w:rsid w:val="007856D2"/>
    <w:rsid w:val="00790921"/>
    <w:rsid w:val="0079654A"/>
    <w:rsid w:val="00796583"/>
    <w:rsid w:val="007A23C2"/>
    <w:rsid w:val="007A433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57DB"/>
    <w:rsid w:val="00871C97"/>
    <w:rsid w:val="008778A2"/>
    <w:rsid w:val="00887343"/>
    <w:rsid w:val="00887ED6"/>
    <w:rsid w:val="008A3DE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220B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50D2B"/>
    <w:rsid w:val="00B56D62"/>
    <w:rsid w:val="00B72716"/>
    <w:rsid w:val="00B72D95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2042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E63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0CB3"/>
    <w:rsid w:val="00FE430D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C50EB-3FFF-4BF5-8FCC-157184F6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/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1429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2013-02-10T09:46:00Z</dcterms:created>
  <dcterms:modified xsi:type="dcterms:W3CDTF">2013-02-10T09:55:00Z</dcterms:modified>
  <cp:category>IEL</cp:category>
</cp:coreProperties>
</file>