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B72D95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B72D95">
        <w:rPr>
          <w:bCs/>
          <w:snapToGrid w:val="0"/>
          <w:color w:val="FF0000"/>
          <w:szCs w:val="24"/>
        </w:rPr>
        <w:t>ANGUILLE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A220B9" w:rsidRDefault="00A220B9" w:rsidP="00817710">
      <w:pPr>
        <w:spacing w:after="120"/>
        <w:jc w:val="center"/>
      </w:pPr>
      <w:r>
        <w:t>ANNEXE 1</w:t>
      </w:r>
    </w:p>
    <w:tbl>
      <w:tblPr>
        <w:tblW w:w="13000" w:type="dxa"/>
        <w:jc w:val="center"/>
        <w:tblCellMar>
          <w:left w:w="70" w:type="dxa"/>
          <w:right w:w="70" w:type="dxa"/>
        </w:tblCellMar>
        <w:tblLook w:val="04A0"/>
      </w:tblPr>
      <w:tblGrid>
        <w:gridCol w:w="5860"/>
        <w:gridCol w:w="1340"/>
        <w:gridCol w:w="1040"/>
        <w:gridCol w:w="1340"/>
        <w:gridCol w:w="1040"/>
        <w:gridCol w:w="1340"/>
        <w:gridCol w:w="1040"/>
      </w:tblGrid>
      <w:tr w:rsidR="00635E58" w:rsidRPr="00635E58" w:rsidTr="001B5BE9">
        <w:trPr>
          <w:trHeight w:val="256"/>
          <w:jc w:val="center"/>
        </w:trPr>
        <w:tc>
          <w:tcPr>
            <w:tcW w:w="130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Société ANGUILLE - Tableaux de résultat comparés et Soldes Intermédiaires de Gestion en K€</w:t>
            </w: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Rubriques</w:t>
            </w:r>
          </w:p>
        </w:tc>
        <w:tc>
          <w:tcPr>
            <w:tcW w:w="238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N-2</w:t>
            </w:r>
          </w:p>
        </w:tc>
        <w:tc>
          <w:tcPr>
            <w:tcW w:w="238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238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 xml:space="preserve">N </w:t>
            </w: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Production Vendue ou chiffre d'affaires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Production Stockée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Production Immobilisée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Production de l'exercice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Achats de matières premières et approvisionnements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Variations de stocks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Autres achats et charges externes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Consommations de l'exercice en provenance des tiers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Valeur Ajoutée (% de la production de l'exercice)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Subventions d'exploitation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Impôts, taxes et versements assimilés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Charges de personnel (% valeur ajoutée)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Excédent Brut d'Exploitation  (% de la valeur ajoutée)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Dotations aux amortissements, dépréciations et provisions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Reprises sur amortissements, dépréciations et provisions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Autres produits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Autres charges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Résultat d'exploitation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Produits financiers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Charges financiers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Résultat courant avant impôt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Produits exceptionnels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Charges exceptionnelles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>Résultat exceptionnel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Impôts sur les bénéfices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256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58" w:rsidRPr="00635E58" w:rsidRDefault="00635E58" w:rsidP="00635E5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35E58">
              <w:rPr>
                <w:b w:val="0"/>
                <w:szCs w:val="24"/>
                <w:lang w:eastAsia="fr-FR"/>
              </w:rPr>
              <w:t>Participation des salariés aux résultats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35E58" w:rsidRPr="00635E58" w:rsidTr="001B5BE9">
        <w:trPr>
          <w:trHeight w:val="511"/>
          <w:jc w:val="center"/>
        </w:trPr>
        <w:tc>
          <w:tcPr>
            <w:tcW w:w="586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635E58">
              <w:rPr>
                <w:bCs/>
                <w:szCs w:val="24"/>
                <w:lang w:eastAsia="fr-FR"/>
              </w:rPr>
              <w:t xml:space="preserve">Résultat net de </w:t>
            </w:r>
            <w:r w:rsidR="001B5BE9" w:rsidRPr="00635E58">
              <w:rPr>
                <w:bCs/>
                <w:szCs w:val="24"/>
                <w:lang w:eastAsia="fr-FR"/>
              </w:rPr>
              <w:t xml:space="preserve">l’exercice </w:t>
            </w:r>
            <w:r w:rsidRPr="00635E58">
              <w:rPr>
                <w:bCs/>
                <w:szCs w:val="24"/>
                <w:lang w:eastAsia="fr-FR"/>
              </w:rPr>
              <w:br/>
              <w:t>(% de la production vendue ou chiffre d'affaires)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color w:val="FF000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color w:val="FF000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color w:val="00330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color w:val="003300"/>
                <w:szCs w:val="24"/>
                <w:lang w:eastAsia="fr-F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color w:val="003300"/>
                <w:szCs w:val="24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5E58" w:rsidRPr="00635E58" w:rsidRDefault="00635E58" w:rsidP="00635E58">
            <w:pPr>
              <w:suppressAutoHyphens w:val="0"/>
              <w:jc w:val="right"/>
              <w:rPr>
                <w:bCs/>
                <w:color w:val="003300"/>
                <w:szCs w:val="24"/>
                <w:lang w:eastAsia="fr-FR"/>
              </w:rPr>
            </w:pPr>
          </w:p>
        </w:tc>
      </w:tr>
    </w:tbl>
    <w:p w:rsidR="00FE0CB3" w:rsidRPr="00817710" w:rsidRDefault="00FE0CB3" w:rsidP="00817710">
      <w:pPr>
        <w:jc w:val="both"/>
        <w:rPr>
          <w:sz w:val="16"/>
          <w:szCs w:val="16"/>
        </w:rPr>
      </w:pPr>
    </w:p>
    <w:sectPr w:rsidR="00FE0CB3" w:rsidRPr="00817710" w:rsidSect="00817710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284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57" w:rsidRDefault="00B42657">
      <w:r>
        <w:separator/>
      </w:r>
    </w:p>
  </w:endnote>
  <w:endnote w:type="continuationSeparator" w:id="0">
    <w:p w:rsidR="00B42657" w:rsidRDefault="00B42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57" w:rsidRDefault="00B42657">
      <w:r>
        <w:separator/>
      </w:r>
    </w:p>
  </w:footnote>
  <w:footnote w:type="continuationSeparator" w:id="0">
    <w:p w:rsidR="00B42657" w:rsidRDefault="00B42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91253"/>
    <w:multiLevelType w:val="hybridMultilevel"/>
    <w:tmpl w:val="3AE83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56852"/>
    <w:multiLevelType w:val="hybridMultilevel"/>
    <w:tmpl w:val="CE3EC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3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5"/>
  </w:num>
  <w:num w:numId="4">
    <w:abstractNumId w:val="36"/>
  </w:num>
  <w:num w:numId="5">
    <w:abstractNumId w:val="44"/>
  </w:num>
  <w:num w:numId="6">
    <w:abstractNumId w:val="40"/>
  </w:num>
  <w:num w:numId="7">
    <w:abstractNumId w:val="20"/>
  </w:num>
  <w:num w:numId="8">
    <w:abstractNumId w:val="7"/>
  </w:num>
  <w:num w:numId="9">
    <w:abstractNumId w:val="33"/>
  </w:num>
  <w:num w:numId="10">
    <w:abstractNumId w:val="1"/>
  </w:num>
  <w:num w:numId="11">
    <w:abstractNumId w:val="18"/>
  </w:num>
  <w:num w:numId="12">
    <w:abstractNumId w:val="2"/>
  </w:num>
  <w:num w:numId="13">
    <w:abstractNumId w:val="11"/>
  </w:num>
  <w:num w:numId="14">
    <w:abstractNumId w:val="28"/>
  </w:num>
  <w:num w:numId="15">
    <w:abstractNumId w:val="17"/>
  </w:num>
  <w:num w:numId="16">
    <w:abstractNumId w:val="15"/>
  </w:num>
  <w:num w:numId="17">
    <w:abstractNumId w:val="43"/>
  </w:num>
  <w:num w:numId="18">
    <w:abstractNumId w:val="41"/>
  </w:num>
  <w:num w:numId="19">
    <w:abstractNumId w:val="26"/>
  </w:num>
  <w:num w:numId="20">
    <w:abstractNumId w:val="30"/>
  </w:num>
  <w:num w:numId="21">
    <w:abstractNumId w:val="13"/>
  </w:num>
  <w:num w:numId="22">
    <w:abstractNumId w:val="39"/>
  </w:num>
  <w:num w:numId="23">
    <w:abstractNumId w:val="32"/>
  </w:num>
  <w:num w:numId="24">
    <w:abstractNumId w:val="16"/>
  </w:num>
  <w:num w:numId="25">
    <w:abstractNumId w:val="27"/>
  </w:num>
  <w:num w:numId="26">
    <w:abstractNumId w:val="21"/>
  </w:num>
  <w:num w:numId="27">
    <w:abstractNumId w:val="9"/>
  </w:num>
  <w:num w:numId="28">
    <w:abstractNumId w:val="37"/>
  </w:num>
  <w:num w:numId="29">
    <w:abstractNumId w:val="29"/>
  </w:num>
  <w:num w:numId="30">
    <w:abstractNumId w:val="35"/>
  </w:num>
  <w:num w:numId="31">
    <w:abstractNumId w:val="6"/>
  </w:num>
  <w:num w:numId="32">
    <w:abstractNumId w:val="24"/>
  </w:num>
  <w:num w:numId="33">
    <w:abstractNumId w:val="23"/>
  </w:num>
  <w:num w:numId="34">
    <w:abstractNumId w:val="10"/>
  </w:num>
  <w:num w:numId="35">
    <w:abstractNumId w:val="4"/>
  </w:num>
  <w:num w:numId="36">
    <w:abstractNumId w:val="12"/>
  </w:num>
  <w:num w:numId="37">
    <w:abstractNumId w:val="5"/>
  </w:num>
  <w:num w:numId="38">
    <w:abstractNumId w:val="19"/>
  </w:num>
  <w:num w:numId="39">
    <w:abstractNumId w:val="3"/>
  </w:num>
  <w:num w:numId="40">
    <w:abstractNumId w:val="38"/>
  </w:num>
  <w:num w:numId="41">
    <w:abstractNumId w:val="22"/>
  </w:num>
  <w:num w:numId="42">
    <w:abstractNumId w:val="42"/>
  </w:num>
  <w:num w:numId="43">
    <w:abstractNumId w:val="34"/>
  </w:num>
  <w:num w:numId="44">
    <w:abstractNumId w:val="31"/>
  </w:num>
  <w:num w:numId="45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837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657B"/>
    <w:rsid w:val="000904D0"/>
    <w:rsid w:val="00091840"/>
    <w:rsid w:val="00093DCA"/>
    <w:rsid w:val="00096832"/>
    <w:rsid w:val="000A4D29"/>
    <w:rsid w:val="000B086A"/>
    <w:rsid w:val="000B5936"/>
    <w:rsid w:val="000D0D0E"/>
    <w:rsid w:val="000D4EF6"/>
    <w:rsid w:val="000E1917"/>
    <w:rsid w:val="000E276B"/>
    <w:rsid w:val="00104B07"/>
    <w:rsid w:val="0010674F"/>
    <w:rsid w:val="001314D9"/>
    <w:rsid w:val="001361E9"/>
    <w:rsid w:val="00140795"/>
    <w:rsid w:val="00150190"/>
    <w:rsid w:val="001556F1"/>
    <w:rsid w:val="0017034F"/>
    <w:rsid w:val="001A241A"/>
    <w:rsid w:val="001A6769"/>
    <w:rsid w:val="001B3615"/>
    <w:rsid w:val="001B5BE9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04D2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05ED"/>
    <w:rsid w:val="00285E23"/>
    <w:rsid w:val="0029349C"/>
    <w:rsid w:val="002A032B"/>
    <w:rsid w:val="002A6CB1"/>
    <w:rsid w:val="002B2FAF"/>
    <w:rsid w:val="002C5F0A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5B31"/>
    <w:rsid w:val="0031680C"/>
    <w:rsid w:val="003236C4"/>
    <w:rsid w:val="0032370B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08B3"/>
    <w:rsid w:val="00385F14"/>
    <w:rsid w:val="003959A7"/>
    <w:rsid w:val="00396610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22EED"/>
    <w:rsid w:val="00433A8C"/>
    <w:rsid w:val="0043407C"/>
    <w:rsid w:val="00435690"/>
    <w:rsid w:val="00452AF3"/>
    <w:rsid w:val="00456DF2"/>
    <w:rsid w:val="0045715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49"/>
    <w:rsid w:val="005620AC"/>
    <w:rsid w:val="00570374"/>
    <w:rsid w:val="00574D3A"/>
    <w:rsid w:val="00574EAF"/>
    <w:rsid w:val="00597EF2"/>
    <w:rsid w:val="005A11B9"/>
    <w:rsid w:val="005A62EF"/>
    <w:rsid w:val="005B2121"/>
    <w:rsid w:val="005B48EF"/>
    <w:rsid w:val="005B55A1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35E58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C4D5D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0254"/>
    <w:rsid w:val="00751B27"/>
    <w:rsid w:val="0075509F"/>
    <w:rsid w:val="00763CDC"/>
    <w:rsid w:val="0077796E"/>
    <w:rsid w:val="00781B7F"/>
    <w:rsid w:val="007856D2"/>
    <w:rsid w:val="00790921"/>
    <w:rsid w:val="0079654A"/>
    <w:rsid w:val="00796583"/>
    <w:rsid w:val="007A23C2"/>
    <w:rsid w:val="007A4332"/>
    <w:rsid w:val="007B3B08"/>
    <w:rsid w:val="007C1B03"/>
    <w:rsid w:val="007E06AA"/>
    <w:rsid w:val="007E7681"/>
    <w:rsid w:val="007F799C"/>
    <w:rsid w:val="008051F2"/>
    <w:rsid w:val="00807242"/>
    <w:rsid w:val="00817710"/>
    <w:rsid w:val="008415B0"/>
    <w:rsid w:val="008437CB"/>
    <w:rsid w:val="008514E5"/>
    <w:rsid w:val="008557DB"/>
    <w:rsid w:val="00871C97"/>
    <w:rsid w:val="008778A2"/>
    <w:rsid w:val="00887343"/>
    <w:rsid w:val="00887ED6"/>
    <w:rsid w:val="008A3DE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00426"/>
    <w:rsid w:val="009255BB"/>
    <w:rsid w:val="009349BE"/>
    <w:rsid w:val="00934F5A"/>
    <w:rsid w:val="00936F87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045"/>
    <w:rsid w:val="009F185F"/>
    <w:rsid w:val="009F7F29"/>
    <w:rsid w:val="00A220B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E354A"/>
    <w:rsid w:val="00AF3E2D"/>
    <w:rsid w:val="00B05C5D"/>
    <w:rsid w:val="00B42657"/>
    <w:rsid w:val="00B50D2B"/>
    <w:rsid w:val="00B56D62"/>
    <w:rsid w:val="00B72716"/>
    <w:rsid w:val="00B72D95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96C94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2042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851FF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0CB3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08657B"/>
    <w:pPr>
      <w:tabs>
        <w:tab w:val="right" w:leader="dot" w:pos="9627"/>
      </w:tabs>
      <w:spacing w:before="120"/>
    </w:pPr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EC791-9C38-4BC9-B0AE-F145EEE9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843 FC - GTDFA - TD</vt:lpstr>
      <vt:lpstr/>
      <vt:lpstr/>
      <vt:lpstr/>
      <vt:lpstr>1.1. Enoncé.</vt:lpstr>
      <vt:lpstr>1.2. Travail à faire.</vt:lpstr>
      <vt:lpstr/>
      <vt:lpstr>1.3. Document.</vt:lpstr>
      <vt:lpstr/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1386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2013-02-10T09:50:00Z</dcterms:created>
  <dcterms:modified xsi:type="dcterms:W3CDTF">2013-02-10T09:53:00Z</dcterms:modified>
  <cp:category>IEL</cp:category>
</cp:coreProperties>
</file>