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24C" w:rsidRDefault="00461E69" w:rsidP="009B60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DOCUMENT 3</w:t>
      </w:r>
    </w:p>
    <w:p w:rsidR="009B609C" w:rsidRDefault="009B609C" w:rsidP="009B60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131" w:type="dxa"/>
        <w:jc w:val="center"/>
        <w:tblCellMar>
          <w:left w:w="70" w:type="dxa"/>
          <w:right w:w="70" w:type="dxa"/>
        </w:tblCellMar>
        <w:tblLook w:val="04A0"/>
      </w:tblPr>
      <w:tblGrid>
        <w:gridCol w:w="4524"/>
        <w:gridCol w:w="1658"/>
        <w:gridCol w:w="1701"/>
        <w:gridCol w:w="1740"/>
        <w:gridCol w:w="1508"/>
      </w:tblGrid>
      <w:tr w:rsidR="00461E69" w:rsidRPr="00461E69" w:rsidTr="00461E69">
        <w:trPr>
          <w:trHeight w:val="232"/>
          <w:jc w:val="center"/>
        </w:trPr>
        <w:tc>
          <w:tcPr>
            <w:tcW w:w="111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6B9B8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38ED5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b/>
                <w:bCs/>
                <w:color w:val="538ED5"/>
                <w:sz w:val="24"/>
                <w:szCs w:val="24"/>
                <w:lang w:eastAsia="fr-FR"/>
              </w:rPr>
              <w:t>DOUHET SA - Annexes en K€</w:t>
            </w:r>
          </w:p>
        </w:tc>
      </w:tr>
      <w:tr w:rsidR="00461E69" w:rsidRPr="00461E69" w:rsidTr="00461E69">
        <w:trPr>
          <w:trHeight w:val="232"/>
          <w:jc w:val="center"/>
        </w:trPr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</w:pPr>
          </w:p>
        </w:tc>
      </w:tr>
      <w:tr w:rsidR="00461E69" w:rsidRPr="00461E69" w:rsidTr="00461E69">
        <w:trPr>
          <w:trHeight w:val="450"/>
          <w:jc w:val="center"/>
        </w:trPr>
        <w:tc>
          <w:tcPr>
            <w:tcW w:w="4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8CCE4"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Tableau des immobilisations</w:t>
            </w:r>
          </w:p>
        </w:tc>
        <w:tc>
          <w:tcPr>
            <w:tcW w:w="1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Valeur brute à l'ouverture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8CCE4"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Augmentations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Diminutions</w:t>
            </w:r>
          </w:p>
        </w:tc>
        <w:tc>
          <w:tcPr>
            <w:tcW w:w="15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Valeur brute à la clôture</w:t>
            </w:r>
          </w:p>
        </w:tc>
      </w:tr>
      <w:tr w:rsidR="00461E69" w:rsidRPr="00461E69" w:rsidTr="00461E69">
        <w:trPr>
          <w:trHeight w:val="221"/>
          <w:jc w:val="center"/>
        </w:trPr>
        <w:tc>
          <w:tcPr>
            <w:tcW w:w="45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  <w:t>Immobilisations Incorporelles</w:t>
            </w:r>
          </w:p>
        </w:tc>
        <w:tc>
          <w:tcPr>
            <w:tcW w:w="16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</w:pP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 </w:t>
            </w:r>
          </w:p>
        </w:tc>
      </w:tr>
      <w:tr w:rsidR="00461E69" w:rsidRPr="00461E69" w:rsidTr="00461E69">
        <w:trPr>
          <w:trHeight w:val="221"/>
          <w:jc w:val="center"/>
        </w:trPr>
        <w:tc>
          <w:tcPr>
            <w:tcW w:w="45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Frais d'établissement</w:t>
            </w:r>
          </w:p>
        </w:tc>
        <w:tc>
          <w:tcPr>
            <w:tcW w:w="16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375,00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454,00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318,00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511,00</w:t>
            </w:r>
          </w:p>
        </w:tc>
      </w:tr>
      <w:tr w:rsidR="00461E69" w:rsidRPr="00461E69" w:rsidTr="00461E69">
        <w:trPr>
          <w:trHeight w:val="221"/>
          <w:jc w:val="center"/>
        </w:trPr>
        <w:tc>
          <w:tcPr>
            <w:tcW w:w="45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Autres immobilisations incorporelles</w:t>
            </w:r>
          </w:p>
        </w:tc>
        <w:tc>
          <w:tcPr>
            <w:tcW w:w="16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1 045,00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83,00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1 128,00</w:t>
            </w:r>
          </w:p>
        </w:tc>
      </w:tr>
      <w:tr w:rsidR="00461E69" w:rsidRPr="00461E69" w:rsidTr="00461E69">
        <w:trPr>
          <w:trHeight w:val="221"/>
          <w:jc w:val="center"/>
        </w:trPr>
        <w:tc>
          <w:tcPr>
            <w:tcW w:w="45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  <w:t>Immobilisations Corporelles</w:t>
            </w:r>
          </w:p>
        </w:tc>
        <w:tc>
          <w:tcPr>
            <w:tcW w:w="16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</w:pP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 </w:t>
            </w:r>
          </w:p>
        </w:tc>
      </w:tr>
      <w:tr w:rsidR="00461E69" w:rsidRPr="00461E69" w:rsidTr="00461E69">
        <w:trPr>
          <w:trHeight w:val="221"/>
          <w:jc w:val="center"/>
        </w:trPr>
        <w:tc>
          <w:tcPr>
            <w:tcW w:w="45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Terrains</w:t>
            </w:r>
          </w:p>
        </w:tc>
        <w:tc>
          <w:tcPr>
            <w:tcW w:w="16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328,00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597,00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925,00</w:t>
            </w:r>
          </w:p>
        </w:tc>
      </w:tr>
      <w:tr w:rsidR="00461E69" w:rsidRPr="00461E69" w:rsidTr="00461E69">
        <w:trPr>
          <w:trHeight w:val="221"/>
          <w:jc w:val="center"/>
        </w:trPr>
        <w:tc>
          <w:tcPr>
            <w:tcW w:w="45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Constructions</w:t>
            </w:r>
          </w:p>
        </w:tc>
        <w:tc>
          <w:tcPr>
            <w:tcW w:w="16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7 835,00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5 585,00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13 420,00</w:t>
            </w:r>
          </w:p>
        </w:tc>
      </w:tr>
      <w:tr w:rsidR="00461E69" w:rsidRPr="00461E69" w:rsidTr="00461E69">
        <w:trPr>
          <w:trHeight w:val="221"/>
          <w:jc w:val="center"/>
        </w:trPr>
        <w:tc>
          <w:tcPr>
            <w:tcW w:w="45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Inst</w:t>
            </w:r>
            <w:proofErr w:type="spellEnd"/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. </w:t>
            </w:r>
            <w:proofErr w:type="spellStart"/>
            <w:proofErr w:type="gramStart"/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tech</w:t>
            </w:r>
            <w:proofErr w:type="spellEnd"/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.,</w:t>
            </w:r>
            <w:proofErr w:type="gramEnd"/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matériel et outillage industriels</w:t>
            </w:r>
          </w:p>
        </w:tc>
        <w:tc>
          <w:tcPr>
            <w:tcW w:w="16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46 795,00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22 432,00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14 514,00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54 713,00</w:t>
            </w:r>
          </w:p>
        </w:tc>
      </w:tr>
      <w:tr w:rsidR="00461E69" w:rsidRPr="00461E69" w:rsidTr="00461E69">
        <w:trPr>
          <w:trHeight w:val="221"/>
          <w:jc w:val="center"/>
        </w:trPr>
        <w:tc>
          <w:tcPr>
            <w:tcW w:w="45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Autres immobilisations corporelles</w:t>
            </w:r>
          </w:p>
        </w:tc>
        <w:tc>
          <w:tcPr>
            <w:tcW w:w="16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6 872,00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1 428,00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356,00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7 944,00</w:t>
            </w:r>
          </w:p>
        </w:tc>
      </w:tr>
      <w:tr w:rsidR="00461E69" w:rsidRPr="00461E69" w:rsidTr="00461E69">
        <w:trPr>
          <w:trHeight w:val="221"/>
          <w:jc w:val="center"/>
        </w:trPr>
        <w:tc>
          <w:tcPr>
            <w:tcW w:w="45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Immobilisations corporelles en cours</w:t>
            </w:r>
          </w:p>
        </w:tc>
        <w:tc>
          <w:tcPr>
            <w:tcW w:w="16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230,00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425,00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230,00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425,00</w:t>
            </w:r>
          </w:p>
        </w:tc>
      </w:tr>
      <w:tr w:rsidR="00461E69" w:rsidRPr="00461E69" w:rsidTr="00461E69">
        <w:trPr>
          <w:trHeight w:val="221"/>
          <w:jc w:val="center"/>
        </w:trPr>
        <w:tc>
          <w:tcPr>
            <w:tcW w:w="45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Avances acomptes sur immobilisations </w:t>
            </w:r>
            <w:proofErr w:type="spellStart"/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corpor</w:t>
            </w:r>
            <w:proofErr w:type="spellEnd"/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16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118,00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340,00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118,00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340,00</w:t>
            </w:r>
          </w:p>
        </w:tc>
      </w:tr>
      <w:tr w:rsidR="00461E69" w:rsidRPr="00461E69" w:rsidTr="00461E69">
        <w:trPr>
          <w:trHeight w:val="221"/>
          <w:jc w:val="center"/>
        </w:trPr>
        <w:tc>
          <w:tcPr>
            <w:tcW w:w="45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  <w:t>Immobilisations Financières</w:t>
            </w:r>
          </w:p>
        </w:tc>
        <w:tc>
          <w:tcPr>
            <w:tcW w:w="16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</w:pP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 </w:t>
            </w:r>
          </w:p>
        </w:tc>
      </w:tr>
      <w:tr w:rsidR="00461E69" w:rsidRPr="00461E69" w:rsidTr="00461E69">
        <w:trPr>
          <w:trHeight w:val="221"/>
          <w:jc w:val="center"/>
        </w:trPr>
        <w:tc>
          <w:tcPr>
            <w:tcW w:w="45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Participations</w:t>
            </w:r>
          </w:p>
        </w:tc>
        <w:tc>
          <w:tcPr>
            <w:tcW w:w="16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1 025,00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228,00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1 253,00</w:t>
            </w:r>
          </w:p>
        </w:tc>
      </w:tr>
      <w:tr w:rsidR="00461E69" w:rsidRPr="00461E69" w:rsidTr="00461E69">
        <w:trPr>
          <w:trHeight w:val="221"/>
          <w:jc w:val="center"/>
        </w:trPr>
        <w:tc>
          <w:tcPr>
            <w:tcW w:w="45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Autres titres immobilisés</w:t>
            </w:r>
          </w:p>
        </w:tc>
        <w:tc>
          <w:tcPr>
            <w:tcW w:w="16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223,00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36,00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187,00</w:t>
            </w:r>
          </w:p>
        </w:tc>
      </w:tr>
      <w:tr w:rsidR="00461E69" w:rsidRPr="00461E69" w:rsidTr="00461E69">
        <w:trPr>
          <w:trHeight w:val="232"/>
          <w:jc w:val="center"/>
        </w:trPr>
        <w:tc>
          <w:tcPr>
            <w:tcW w:w="45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Prêts</w:t>
            </w:r>
          </w:p>
        </w:tc>
        <w:tc>
          <w:tcPr>
            <w:tcW w:w="1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1 953,00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752,00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435,00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2 270,00</w:t>
            </w:r>
          </w:p>
        </w:tc>
      </w:tr>
      <w:tr w:rsidR="00461E69" w:rsidRPr="00461E69" w:rsidTr="00461E69">
        <w:trPr>
          <w:trHeight w:val="232"/>
          <w:jc w:val="center"/>
        </w:trPr>
        <w:tc>
          <w:tcPr>
            <w:tcW w:w="4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Totaux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7E4BC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66 799,00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32 324,00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7E4BC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16 007,00</w:t>
            </w:r>
          </w:p>
        </w:tc>
        <w:tc>
          <w:tcPr>
            <w:tcW w:w="1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83 116,00</w:t>
            </w:r>
          </w:p>
        </w:tc>
      </w:tr>
      <w:tr w:rsidR="00461E69" w:rsidRPr="00461E69" w:rsidTr="00461E69">
        <w:trPr>
          <w:trHeight w:val="232"/>
          <w:jc w:val="center"/>
        </w:trPr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461E69" w:rsidRPr="00461E69" w:rsidTr="00461E69">
        <w:trPr>
          <w:trHeight w:val="450"/>
          <w:jc w:val="center"/>
        </w:trPr>
        <w:tc>
          <w:tcPr>
            <w:tcW w:w="4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8CCE4"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Tableau des amortissements</w:t>
            </w:r>
          </w:p>
        </w:tc>
        <w:tc>
          <w:tcPr>
            <w:tcW w:w="16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Valeur brute à l'ouverture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8CCE4"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Dotations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Diminution</w:t>
            </w:r>
          </w:p>
        </w:tc>
        <w:tc>
          <w:tcPr>
            <w:tcW w:w="15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Valeur brute à la clôture</w:t>
            </w:r>
          </w:p>
        </w:tc>
      </w:tr>
      <w:tr w:rsidR="00461E69" w:rsidRPr="00461E69" w:rsidTr="00461E69">
        <w:trPr>
          <w:trHeight w:val="221"/>
          <w:jc w:val="center"/>
        </w:trPr>
        <w:tc>
          <w:tcPr>
            <w:tcW w:w="45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  <w:t>Immobilisations Incorporelles</w:t>
            </w:r>
          </w:p>
        </w:tc>
        <w:tc>
          <w:tcPr>
            <w:tcW w:w="16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461E69" w:rsidRPr="00461E69" w:rsidTr="00461E69">
        <w:trPr>
          <w:trHeight w:val="221"/>
          <w:jc w:val="center"/>
        </w:trPr>
        <w:tc>
          <w:tcPr>
            <w:tcW w:w="45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Frais d'établissement</w:t>
            </w:r>
          </w:p>
        </w:tc>
        <w:tc>
          <w:tcPr>
            <w:tcW w:w="16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348,00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137,00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318,00</w:t>
            </w:r>
          </w:p>
        </w:tc>
        <w:tc>
          <w:tcPr>
            <w:tcW w:w="15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167,00</w:t>
            </w:r>
          </w:p>
        </w:tc>
      </w:tr>
      <w:tr w:rsidR="00461E69" w:rsidRPr="00461E69" w:rsidTr="00461E69">
        <w:trPr>
          <w:trHeight w:val="221"/>
          <w:jc w:val="center"/>
        </w:trPr>
        <w:tc>
          <w:tcPr>
            <w:tcW w:w="45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Autres immobilisations incorporelles</w:t>
            </w:r>
          </w:p>
        </w:tc>
        <w:tc>
          <w:tcPr>
            <w:tcW w:w="16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48,00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78,00</w:t>
            </w:r>
          </w:p>
        </w:tc>
      </w:tr>
      <w:tr w:rsidR="00461E69" w:rsidRPr="00461E69" w:rsidTr="00461E69">
        <w:trPr>
          <w:trHeight w:val="221"/>
          <w:jc w:val="center"/>
        </w:trPr>
        <w:tc>
          <w:tcPr>
            <w:tcW w:w="45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  <w:t>Immobilisations Corporelles</w:t>
            </w:r>
          </w:p>
        </w:tc>
        <w:tc>
          <w:tcPr>
            <w:tcW w:w="16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461E69" w:rsidRPr="00461E69" w:rsidTr="00461E69">
        <w:trPr>
          <w:trHeight w:val="221"/>
          <w:jc w:val="center"/>
        </w:trPr>
        <w:tc>
          <w:tcPr>
            <w:tcW w:w="45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Constructions</w:t>
            </w:r>
          </w:p>
        </w:tc>
        <w:tc>
          <w:tcPr>
            <w:tcW w:w="16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2 938,00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514,00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3 452,00</w:t>
            </w:r>
          </w:p>
        </w:tc>
      </w:tr>
      <w:tr w:rsidR="00461E69" w:rsidRPr="00461E69" w:rsidTr="00461E69">
        <w:trPr>
          <w:trHeight w:val="221"/>
          <w:jc w:val="center"/>
        </w:trPr>
        <w:tc>
          <w:tcPr>
            <w:tcW w:w="45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Inst</w:t>
            </w:r>
            <w:proofErr w:type="spellEnd"/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. </w:t>
            </w:r>
            <w:proofErr w:type="spellStart"/>
            <w:proofErr w:type="gramStart"/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tech</w:t>
            </w:r>
            <w:proofErr w:type="spellEnd"/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.,</w:t>
            </w:r>
            <w:proofErr w:type="gramEnd"/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matériel et outillage industriels</w:t>
            </w:r>
          </w:p>
        </w:tc>
        <w:tc>
          <w:tcPr>
            <w:tcW w:w="16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37 613,00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11 451,00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10 813,00</w:t>
            </w:r>
          </w:p>
        </w:tc>
        <w:tc>
          <w:tcPr>
            <w:tcW w:w="15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38 251,00</w:t>
            </w:r>
          </w:p>
        </w:tc>
      </w:tr>
      <w:tr w:rsidR="00461E69" w:rsidRPr="00461E69" w:rsidTr="00461E69">
        <w:trPr>
          <w:trHeight w:val="232"/>
          <w:jc w:val="center"/>
        </w:trPr>
        <w:tc>
          <w:tcPr>
            <w:tcW w:w="45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Autres immobilisations corporelles</w:t>
            </w:r>
          </w:p>
        </w:tc>
        <w:tc>
          <w:tcPr>
            <w:tcW w:w="1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3 499,00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1 254,00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218,00</w:t>
            </w:r>
          </w:p>
        </w:tc>
        <w:tc>
          <w:tcPr>
            <w:tcW w:w="1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4 535,00</w:t>
            </w:r>
          </w:p>
        </w:tc>
      </w:tr>
      <w:tr w:rsidR="00461E69" w:rsidRPr="00461E69" w:rsidTr="00461E69">
        <w:trPr>
          <w:trHeight w:val="232"/>
          <w:jc w:val="center"/>
        </w:trPr>
        <w:tc>
          <w:tcPr>
            <w:tcW w:w="4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Totaux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7E4BC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44 446,00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13 386,00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11 349,00</w:t>
            </w:r>
          </w:p>
        </w:tc>
        <w:tc>
          <w:tcPr>
            <w:tcW w:w="1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46 483,00</w:t>
            </w:r>
          </w:p>
        </w:tc>
      </w:tr>
      <w:tr w:rsidR="00461E69" w:rsidRPr="00461E69" w:rsidTr="00461E69">
        <w:trPr>
          <w:trHeight w:val="232"/>
          <w:jc w:val="center"/>
        </w:trPr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61E69" w:rsidRPr="00461E69" w:rsidTr="00461E69">
        <w:trPr>
          <w:trHeight w:val="450"/>
          <w:jc w:val="center"/>
        </w:trPr>
        <w:tc>
          <w:tcPr>
            <w:tcW w:w="4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8CCE4"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Tableau des dépréciations</w:t>
            </w:r>
          </w:p>
        </w:tc>
        <w:tc>
          <w:tcPr>
            <w:tcW w:w="16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Valeur brute à l'ouverture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8CCE4"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Dotations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Reprises</w:t>
            </w:r>
          </w:p>
        </w:tc>
        <w:tc>
          <w:tcPr>
            <w:tcW w:w="15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Valeur brute à la clôture</w:t>
            </w:r>
          </w:p>
        </w:tc>
      </w:tr>
      <w:tr w:rsidR="00461E69" w:rsidRPr="00461E69" w:rsidTr="00461E69">
        <w:trPr>
          <w:trHeight w:val="221"/>
          <w:jc w:val="center"/>
        </w:trPr>
        <w:tc>
          <w:tcPr>
            <w:tcW w:w="45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Titres immobilisés</w:t>
            </w:r>
          </w:p>
        </w:tc>
        <w:tc>
          <w:tcPr>
            <w:tcW w:w="16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21,00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16,00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12,00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25,00</w:t>
            </w:r>
          </w:p>
        </w:tc>
      </w:tr>
      <w:tr w:rsidR="00461E69" w:rsidRPr="00461E69" w:rsidTr="00461E69">
        <w:trPr>
          <w:trHeight w:val="221"/>
          <w:jc w:val="center"/>
        </w:trPr>
        <w:tc>
          <w:tcPr>
            <w:tcW w:w="45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Stocks de matières</w:t>
            </w:r>
          </w:p>
        </w:tc>
        <w:tc>
          <w:tcPr>
            <w:tcW w:w="16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194,00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194,00</w:t>
            </w:r>
          </w:p>
        </w:tc>
      </w:tr>
      <w:tr w:rsidR="00461E69" w:rsidRPr="00461E69" w:rsidTr="00461E69">
        <w:trPr>
          <w:trHeight w:val="221"/>
          <w:jc w:val="center"/>
        </w:trPr>
        <w:tc>
          <w:tcPr>
            <w:tcW w:w="45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Stocks de produits finis</w:t>
            </w:r>
          </w:p>
        </w:tc>
        <w:tc>
          <w:tcPr>
            <w:tcW w:w="16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461E69" w:rsidRPr="00461E69" w:rsidTr="00461E69">
        <w:trPr>
          <w:trHeight w:val="221"/>
          <w:jc w:val="center"/>
        </w:trPr>
        <w:tc>
          <w:tcPr>
            <w:tcW w:w="45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Créances clients et comptes rattachés</w:t>
            </w:r>
          </w:p>
        </w:tc>
        <w:tc>
          <w:tcPr>
            <w:tcW w:w="16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4 325,00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9 747,00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2 618,00</w:t>
            </w:r>
          </w:p>
        </w:tc>
        <w:tc>
          <w:tcPr>
            <w:tcW w:w="15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11 454,00</w:t>
            </w:r>
          </w:p>
        </w:tc>
      </w:tr>
      <w:tr w:rsidR="00461E69" w:rsidRPr="00461E69" w:rsidTr="00461E69">
        <w:trPr>
          <w:trHeight w:val="232"/>
          <w:jc w:val="center"/>
        </w:trPr>
        <w:tc>
          <w:tcPr>
            <w:tcW w:w="45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Valeurs mobilières de placement</w:t>
            </w:r>
          </w:p>
        </w:tc>
        <w:tc>
          <w:tcPr>
            <w:tcW w:w="1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243,00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243,00</w:t>
            </w:r>
          </w:p>
        </w:tc>
      </w:tr>
      <w:tr w:rsidR="00461E69" w:rsidRPr="00461E69" w:rsidTr="00461E69">
        <w:trPr>
          <w:trHeight w:val="232"/>
          <w:jc w:val="center"/>
        </w:trPr>
        <w:tc>
          <w:tcPr>
            <w:tcW w:w="4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7E4BC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Totaux</w:t>
            </w:r>
          </w:p>
        </w:tc>
        <w:tc>
          <w:tcPr>
            <w:tcW w:w="1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4 346,00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10 200,00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2 630,00</w:t>
            </w:r>
          </w:p>
        </w:tc>
        <w:tc>
          <w:tcPr>
            <w:tcW w:w="15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11 916,00</w:t>
            </w:r>
          </w:p>
        </w:tc>
      </w:tr>
      <w:tr w:rsidR="00461E69" w:rsidRPr="00461E69" w:rsidTr="00461E69">
        <w:trPr>
          <w:trHeight w:val="232"/>
          <w:jc w:val="center"/>
        </w:trPr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61E69" w:rsidRPr="00461E69" w:rsidTr="00461E69">
        <w:trPr>
          <w:trHeight w:val="450"/>
          <w:jc w:val="center"/>
        </w:trPr>
        <w:tc>
          <w:tcPr>
            <w:tcW w:w="4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8CCE4"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Tableau des provisions</w:t>
            </w:r>
          </w:p>
        </w:tc>
        <w:tc>
          <w:tcPr>
            <w:tcW w:w="1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Valeur brute à l'ouverture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8CCE4"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Dotations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Reprises</w:t>
            </w:r>
          </w:p>
        </w:tc>
        <w:tc>
          <w:tcPr>
            <w:tcW w:w="15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Valeur brute à la clôture</w:t>
            </w:r>
          </w:p>
        </w:tc>
      </w:tr>
      <w:tr w:rsidR="00461E69" w:rsidRPr="00461E69" w:rsidTr="00461E69">
        <w:trPr>
          <w:trHeight w:val="221"/>
          <w:jc w:val="center"/>
        </w:trPr>
        <w:tc>
          <w:tcPr>
            <w:tcW w:w="45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Pour litiges</w:t>
            </w:r>
          </w:p>
        </w:tc>
        <w:tc>
          <w:tcPr>
            <w:tcW w:w="16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213,00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1 850,00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150,00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1 913,00</w:t>
            </w:r>
          </w:p>
        </w:tc>
      </w:tr>
      <w:tr w:rsidR="00461E69" w:rsidRPr="00461E69" w:rsidTr="00461E69">
        <w:trPr>
          <w:trHeight w:val="221"/>
          <w:jc w:val="center"/>
        </w:trPr>
        <w:tc>
          <w:tcPr>
            <w:tcW w:w="45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Pour pertes de change</w:t>
            </w:r>
          </w:p>
        </w:tc>
        <w:tc>
          <w:tcPr>
            <w:tcW w:w="16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2 301,00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1 810,00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2 301,00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1 810,00</w:t>
            </w:r>
          </w:p>
        </w:tc>
      </w:tr>
      <w:tr w:rsidR="00461E69" w:rsidRPr="00461E69" w:rsidTr="00461E69">
        <w:trPr>
          <w:trHeight w:val="232"/>
          <w:jc w:val="center"/>
        </w:trPr>
        <w:tc>
          <w:tcPr>
            <w:tcW w:w="45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Pour autres charges</w:t>
            </w:r>
          </w:p>
        </w:tc>
        <w:tc>
          <w:tcPr>
            <w:tcW w:w="1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80,00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80,00</w:t>
            </w:r>
          </w:p>
        </w:tc>
      </w:tr>
      <w:tr w:rsidR="00461E69" w:rsidRPr="00461E69" w:rsidTr="00461E69">
        <w:trPr>
          <w:trHeight w:val="232"/>
          <w:jc w:val="center"/>
        </w:trPr>
        <w:tc>
          <w:tcPr>
            <w:tcW w:w="45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7E4BC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Totaux</w:t>
            </w:r>
          </w:p>
        </w:tc>
        <w:tc>
          <w:tcPr>
            <w:tcW w:w="1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213,00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7E4BC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1 930,00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150,00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1 993,00</w:t>
            </w:r>
          </w:p>
        </w:tc>
      </w:tr>
      <w:tr w:rsidR="00461E69" w:rsidRPr="00461E69" w:rsidTr="00461E69">
        <w:trPr>
          <w:trHeight w:val="232"/>
          <w:jc w:val="center"/>
        </w:trPr>
        <w:tc>
          <w:tcPr>
            <w:tcW w:w="45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Provisions règlementées</w:t>
            </w:r>
          </w:p>
        </w:tc>
        <w:tc>
          <w:tcPr>
            <w:tcW w:w="1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1 754,00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526,00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615,00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1 665,00</w:t>
            </w:r>
          </w:p>
        </w:tc>
      </w:tr>
      <w:tr w:rsidR="00461E69" w:rsidRPr="00461E69" w:rsidTr="00461E69">
        <w:trPr>
          <w:trHeight w:val="232"/>
          <w:jc w:val="center"/>
        </w:trPr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61E69" w:rsidRPr="00461E69" w:rsidTr="00461E69">
        <w:trPr>
          <w:trHeight w:val="450"/>
          <w:jc w:val="center"/>
        </w:trPr>
        <w:tc>
          <w:tcPr>
            <w:tcW w:w="4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8CCE4"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Mouvements des charges à répartir</w:t>
            </w:r>
          </w:p>
        </w:tc>
        <w:tc>
          <w:tcPr>
            <w:tcW w:w="1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Montant net au début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8CCE4"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Augmentations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Dotations aux amortissements</w:t>
            </w:r>
          </w:p>
        </w:tc>
        <w:tc>
          <w:tcPr>
            <w:tcW w:w="15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Montant net à la fin</w:t>
            </w:r>
          </w:p>
        </w:tc>
      </w:tr>
      <w:tr w:rsidR="00461E69" w:rsidRPr="00461E69" w:rsidTr="00461E69">
        <w:trPr>
          <w:trHeight w:val="221"/>
          <w:jc w:val="center"/>
        </w:trPr>
        <w:tc>
          <w:tcPr>
            <w:tcW w:w="45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Charges à répartir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3 365,00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1 230,00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2 935,00</w:t>
            </w:r>
          </w:p>
        </w:tc>
      </w:tr>
      <w:tr w:rsidR="00461E69" w:rsidRPr="00461E69" w:rsidTr="00461E69">
        <w:trPr>
          <w:trHeight w:val="232"/>
          <w:jc w:val="center"/>
        </w:trPr>
        <w:tc>
          <w:tcPr>
            <w:tcW w:w="45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Prime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 de remboursement des obligati</w:t>
            </w: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ons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720,00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36,00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684,00</w:t>
            </w:r>
          </w:p>
        </w:tc>
      </w:tr>
      <w:tr w:rsidR="00461E69" w:rsidRPr="00461E69" w:rsidTr="00461E69">
        <w:trPr>
          <w:trHeight w:val="232"/>
          <w:jc w:val="center"/>
        </w:trPr>
        <w:tc>
          <w:tcPr>
            <w:tcW w:w="4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7E4BC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Totaux</w:t>
            </w:r>
          </w:p>
        </w:tc>
        <w:tc>
          <w:tcPr>
            <w:tcW w:w="1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3 365,00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1 520,00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1 266,00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61E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3 619,00</w:t>
            </w:r>
          </w:p>
        </w:tc>
      </w:tr>
    </w:tbl>
    <w:p w:rsidR="009B609C" w:rsidRDefault="009B609C" w:rsidP="00461E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B609C" w:rsidSect="00461E69">
      <w:pgSz w:w="11906" w:h="16838"/>
      <w:pgMar w:top="284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B609C"/>
    <w:rsid w:val="0011548C"/>
    <w:rsid w:val="00330AE0"/>
    <w:rsid w:val="003F1940"/>
    <w:rsid w:val="00461E69"/>
    <w:rsid w:val="004B324C"/>
    <w:rsid w:val="009B6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24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383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</cp:lastModifiedBy>
  <cp:revision>3</cp:revision>
  <dcterms:created xsi:type="dcterms:W3CDTF">2010-06-16T18:48:00Z</dcterms:created>
  <dcterms:modified xsi:type="dcterms:W3CDTF">2010-06-16T18:51:00Z</dcterms:modified>
</cp:coreProperties>
</file>