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="0028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CCB">
        <w:rPr>
          <w:rFonts w:ascii="Times New Roman" w:hAnsi="Times New Roman" w:cs="Times New Roman"/>
          <w:b/>
          <w:sz w:val="24"/>
          <w:szCs w:val="24"/>
        </w:rPr>
        <w:t>9</w:t>
      </w:r>
    </w:p>
    <w:p w:rsidR="00D22F4D" w:rsidRDefault="00D22F4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83" w:type="dxa"/>
        <w:jc w:val="center"/>
        <w:tblInd w:w="-880" w:type="dxa"/>
        <w:tblCellMar>
          <w:left w:w="70" w:type="dxa"/>
          <w:right w:w="70" w:type="dxa"/>
        </w:tblCellMar>
        <w:tblLook w:val="04A0"/>
      </w:tblPr>
      <w:tblGrid>
        <w:gridCol w:w="1828"/>
        <w:gridCol w:w="416"/>
        <w:gridCol w:w="2254"/>
        <w:gridCol w:w="591"/>
        <w:gridCol w:w="2303"/>
        <w:gridCol w:w="277"/>
        <w:gridCol w:w="1814"/>
      </w:tblGrid>
      <w:tr w:rsidR="00484CCB" w:rsidRPr="00484CCB" w:rsidTr="006665FB">
        <w:trPr>
          <w:trHeight w:val="330"/>
          <w:jc w:val="center"/>
        </w:trPr>
        <w:tc>
          <w:tcPr>
            <w:tcW w:w="9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  <w:t>DOUHET SA - Evaluation de l'Excédent de Trésorerie d'Exploitation (ETE)</w:t>
            </w:r>
          </w:p>
        </w:tc>
      </w:tr>
      <w:tr w:rsidR="006665FB" w:rsidRPr="00484CCB" w:rsidTr="006665FB">
        <w:trPr>
          <w:trHeight w:val="315"/>
          <w:jc w:val="center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EBE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=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EBE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Variation BFRE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=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665FB" w:rsidRPr="00484CCB" w:rsidTr="006665FB">
        <w:trPr>
          <w:trHeight w:val="330"/>
          <w:jc w:val="center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EBE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=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=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CCB" w:rsidRPr="00484CCB" w:rsidRDefault="00484CCB" w:rsidP="0048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484CCB" w:rsidRDefault="00484CCB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4CCB" w:rsidSect="00EB3CD9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050C32"/>
    <w:rsid w:val="0011548C"/>
    <w:rsid w:val="00232255"/>
    <w:rsid w:val="00255215"/>
    <w:rsid w:val="00286360"/>
    <w:rsid w:val="002C219E"/>
    <w:rsid w:val="00330AE0"/>
    <w:rsid w:val="00370683"/>
    <w:rsid w:val="003C65C9"/>
    <w:rsid w:val="003F1940"/>
    <w:rsid w:val="003F1B2D"/>
    <w:rsid w:val="003F6D42"/>
    <w:rsid w:val="00461E69"/>
    <w:rsid w:val="00475C01"/>
    <w:rsid w:val="00484CCB"/>
    <w:rsid w:val="004B324C"/>
    <w:rsid w:val="005132D9"/>
    <w:rsid w:val="005B447F"/>
    <w:rsid w:val="006305A1"/>
    <w:rsid w:val="006665FB"/>
    <w:rsid w:val="006C66E9"/>
    <w:rsid w:val="00717D8D"/>
    <w:rsid w:val="007205D2"/>
    <w:rsid w:val="007C084C"/>
    <w:rsid w:val="0089402B"/>
    <w:rsid w:val="009066CB"/>
    <w:rsid w:val="0095673B"/>
    <w:rsid w:val="009B609C"/>
    <w:rsid w:val="009C6C11"/>
    <w:rsid w:val="009F6CEF"/>
    <w:rsid w:val="00BA3089"/>
    <w:rsid w:val="00D22F4D"/>
    <w:rsid w:val="00D438E3"/>
    <w:rsid w:val="00EB3CD9"/>
    <w:rsid w:val="00EF2980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FF58-E777-4C1B-A0FA-F4FB3F4E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2010-06-16T19:17:00Z</dcterms:created>
  <dcterms:modified xsi:type="dcterms:W3CDTF">2010-06-16T19:19:00Z</dcterms:modified>
</cp:coreProperties>
</file>