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Pr="00140C24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2 – ANNEXE 2</w:t>
      </w:r>
    </w:p>
    <w:p w:rsidR="00666630" w:rsidRDefault="00666630" w:rsidP="007D7FF9"/>
    <w:p w:rsidR="00E57A5D" w:rsidRDefault="00E57A5D" w:rsidP="007D7FF9"/>
    <w:tbl>
      <w:tblPr>
        <w:tblW w:w="13852" w:type="dxa"/>
        <w:jc w:val="center"/>
        <w:tblCellMar>
          <w:left w:w="70" w:type="dxa"/>
          <w:right w:w="70" w:type="dxa"/>
        </w:tblCellMar>
        <w:tblLook w:val="04A0"/>
      </w:tblPr>
      <w:tblGrid>
        <w:gridCol w:w="878"/>
        <w:gridCol w:w="1238"/>
        <w:gridCol w:w="1956"/>
        <w:gridCol w:w="1956"/>
        <w:gridCol w:w="1956"/>
        <w:gridCol w:w="1956"/>
        <w:gridCol w:w="1956"/>
        <w:gridCol w:w="1956"/>
      </w:tblGrid>
      <w:tr w:rsidR="00C81489" w:rsidRPr="00C81489" w:rsidTr="00C81489">
        <w:trPr>
          <w:trHeight w:val="185"/>
          <w:jc w:val="center"/>
        </w:trPr>
        <w:tc>
          <w:tcPr>
            <w:tcW w:w="1385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 xml:space="preserve">Cas MOULE - Situation B - Tableau de calcul des amortissements dérogatoires </w:t>
            </w: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211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C81489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</w:tr>
      <w:tr w:rsidR="00C81489" w:rsidRPr="00C81489" w:rsidTr="00863DE4">
        <w:trPr>
          <w:trHeight w:val="177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 xml:space="preserve">Désignation  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ind w:firstLineChars="100" w:firstLine="241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    </w:t>
            </w:r>
            <w:r w:rsidRPr="00C81489">
              <w:rPr>
                <w:b/>
                <w:bCs/>
                <w:szCs w:val="24"/>
              </w:rPr>
              <w:t>Durée d'usage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ab/>
            </w:r>
            <w:r w:rsidRPr="00C81489">
              <w:rPr>
                <w:b/>
                <w:bCs/>
                <w:szCs w:val="24"/>
              </w:rPr>
              <w:t>Durée d'utilisation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C81489" w:rsidRPr="00C81489" w:rsidTr="00863DE4">
        <w:trPr>
          <w:trHeight w:val="177"/>
          <w:jc w:val="center"/>
        </w:trPr>
        <w:tc>
          <w:tcPr>
            <w:tcW w:w="407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</w:t>
            </w:r>
            <w:r w:rsidRPr="00C81489">
              <w:rPr>
                <w:b/>
                <w:bCs/>
                <w:szCs w:val="24"/>
              </w:rPr>
              <w:t xml:space="preserve">Prorata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 xml:space="preserve"> mois / 12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(base fiscale)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Valeur résiduelle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Base amortissable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économique TTC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</w:tr>
      <w:tr w:rsidR="00C81489" w:rsidRPr="00C81489" w:rsidTr="00C81489">
        <w:trPr>
          <w:trHeight w:val="185"/>
          <w:jc w:val="center"/>
        </w:trPr>
        <w:tc>
          <w:tcPr>
            <w:tcW w:w="211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489" w:rsidRPr="00C81489" w:rsidRDefault="00C81489" w:rsidP="00C81489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  <w:r w:rsidRPr="00C81489">
              <w:rPr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 </w:t>
            </w:r>
          </w:p>
        </w:tc>
      </w:tr>
      <w:tr w:rsidR="00C81489" w:rsidRPr="00C81489" w:rsidTr="00C81489">
        <w:trPr>
          <w:trHeight w:val="185"/>
          <w:jc w:val="center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Exercices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AMORTISSEMENTS DEROGATOIRES</w:t>
            </w:r>
          </w:p>
        </w:tc>
      </w:tr>
      <w:tr w:rsidR="00C81489" w:rsidRPr="00C81489" w:rsidTr="00C81489">
        <w:trPr>
          <w:trHeight w:val="362"/>
          <w:jc w:val="center"/>
        </w:trPr>
        <w:tc>
          <w:tcPr>
            <w:tcW w:w="87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Base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Dotations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Reprises</w:t>
            </w: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+ 1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+ 2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+ 3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+ 4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+ 5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+ 6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</w:tr>
      <w:tr w:rsidR="00C81489" w:rsidRPr="00C81489" w:rsidTr="00C81489">
        <w:trPr>
          <w:trHeight w:val="177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+ 7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</w:tr>
      <w:tr w:rsidR="00C81489" w:rsidRPr="00C81489" w:rsidTr="00C81489">
        <w:trPr>
          <w:trHeight w:val="185"/>
          <w:jc w:val="center"/>
        </w:trPr>
        <w:tc>
          <w:tcPr>
            <w:tcW w:w="878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szCs w:val="24"/>
              </w:rPr>
            </w:pPr>
            <w:r w:rsidRPr="00C81489">
              <w:rPr>
                <w:szCs w:val="24"/>
              </w:rPr>
              <w:t>N + 8</w:t>
            </w: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left"/>
              <w:rPr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szCs w:val="24"/>
              </w:rPr>
            </w:pPr>
          </w:p>
        </w:tc>
      </w:tr>
      <w:tr w:rsidR="00C81489" w:rsidRPr="00C81489" w:rsidTr="00C81489">
        <w:trPr>
          <w:trHeight w:val="185"/>
          <w:jc w:val="center"/>
        </w:trPr>
        <w:tc>
          <w:tcPr>
            <w:tcW w:w="4072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  <w:r w:rsidRPr="00C81489">
              <w:rPr>
                <w:b/>
                <w:bCs/>
                <w:szCs w:val="24"/>
              </w:rPr>
              <w:t>Contrôles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C81489" w:rsidRPr="00C81489" w:rsidRDefault="00C81489" w:rsidP="00C8148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C81489" w:rsidRPr="00C81489" w:rsidRDefault="00C81489" w:rsidP="00C81489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:rsidR="00387719" w:rsidRDefault="00387719" w:rsidP="007D7FF9"/>
    <w:p w:rsidR="00387719" w:rsidRDefault="00387719" w:rsidP="007D7FF9"/>
    <w:p w:rsidR="00C81489" w:rsidRDefault="00C81489" w:rsidP="007D7FF9"/>
    <w:p w:rsidR="00C81489" w:rsidRDefault="00C81489" w:rsidP="007D7FF9"/>
    <w:p w:rsidR="00C81489" w:rsidRDefault="00C81489" w:rsidP="007D7FF9"/>
    <w:p w:rsidR="00C81489" w:rsidRDefault="00C81489" w:rsidP="007D7FF9"/>
    <w:sectPr w:rsidR="00C81489" w:rsidSect="00901DC2">
      <w:footerReference w:type="default" r:id="rId8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0A" w:rsidRDefault="0032460A">
      <w:r>
        <w:separator/>
      </w:r>
    </w:p>
  </w:endnote>
  <w:endnote w:type="continuationSeparator" w:id="0">
    <w:p w:rsidR="0032460A" w:rsidRDefault="00324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DC2" w:rsidRPr="00901DC2" w:rsidRDefault="00901DC2" w:rsidP="00901DC2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0A" w:rsidRDefault="0032460A">
      <w:r>
        <w:separator/>
      </w:r>
    </w:p>
  </w:footnote>
  <w:footnote w:type="continuationSeparator" w:id="0">
    <w:p w:rsidR="0032460A" w:rsidRDefault="00324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2460A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5F6373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01DC2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95A23"/>
    <w:rsid w:val="00BC5304"/>
    <w:rsid w:val="00BD4D7D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E61CA"/>
    <w:rsid w:val="00CF52F8"/>
    <w:rsid w:val="00CF6AE5"/>
    <w:rsid w:val="00CF7314"/>
    <w:rsid w:val="00D075E2"/>
    <w:rsid w:val="00D505AE"/>
    <w:rsid w:val="00D739D0"/>
    <w:rsid w:val="00DB2225"/>
    <w:rsid w:val="00DE192D"/>
    <w:rsid w:val="00DF0BC9"/>
    <w:rsid w:val="00E0188A"/>
    <w:rsid w:val="00E05727"/>
    <w:rsid w:val="00E24711"/>
    <w:rsid w:val="00E43637"/>
    <w:rsid w:val="00E465D6"/>
    <w:rsid w:val="00E504F2"/>
    <w:rsid w:val="00E57A5D"/>
    <w:rsid w:val="00E76E8C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D4333"/>
    <w:rsid w:val="00FD6940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4DD06-364E-4608-86BB-918FAB2C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3</cp:revision>
  <cp:lastPrinted>2014-03-26T08:27:00Z</cp:lastPrinted>
  <dcterms:created xsi:type="dcterms:W3CDTF">2014-03-26T08:34:00Z</dcterms:created>
  <dcterms:modified xsi:type="dcterms:W3CDTF">2014-03-26T08:43:00Z</dcterms:modified>
</cp:coreProperties>
</file>